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07703" w14:textId="614CEE21" w:rsidR="00424A5A" w:rsidRPr="0083247A" w:rsidRDefault="0083247A">
      <w:pPr>
        <w:rPr>
          <w:rFonts w:ascii="Tahoma" w:hAnsi="Tahoma" w:cs="Tahoma"/>
          <w:sz w:val="20"/>
          <w:szCs w:val="20"/>
        </w:rPr>
      </w:pPr>
      <w:r w:rsidRPr="0083247A">
        <w:rPr>
          <w:rFonts w:ascii="Tahoma" w:hAnsi="Tahoma" w:cs="Tahoma"/>
          <w:noProof/>
          <w:sz w:val="20"/>
          <w:szCs w:val="20"/>
        </w:rPr>
        <w:drawing>
          <wp:anchor distT="0" distB="0" distL="114300" distR="114300" simplePos="0" relativeHeight="251657728" behindDoc="1" locked="0" layoutInCell="1" allowOverlap="1" wp14:anchorId="60BAA970" wp14:editId="2BA12D20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027C2A" w14:textId="77777777" w:rsidR="00424A5A" w:rsidRPr="0083247A" w:rsidRDefault="00424A5A">
      <w:pPr>
        <w:rPr>
          <w:rFonts w:ascii="Tahoma" w:hAnsi="Tahoma" w:cs="Tahoma"/>
          <w:sz w:val="20"/>
          <w:szCs w:val="20"/>
        </w:rPr>
      </w:pPr>
    </w:p>
    <w:p w14:paraId="1E623B70" w14:textId="77777777" w:rsidR="00424A5A" w:rsidRPr="0083247A" w:rsidRDefault="00424A5A" w:rsidP="00424A5A">
      <w:pPr>
        <w:rPr>
          <w:rFonts w:ascii="Tahoma" w:hAnsi="Tahoma" w:cs="Tahoma"/>
          <w:sz w:val="20"/>
          <w:szCs w:val="20"/>
        </w:rPr>
      </w:pPr>
    </w:p>
    <w:p w14:paraId="398F0BFC" w14:textId="77777777" w:rsidR="00424A5A" w:rsidRPr="0083247A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83247A" w14:paraId="00B9B6C9" w14:textId="77777777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14:paraId="3FCB8349" w14:textId="77777777" w:rsidR="00424A5A" w:rsidRPr="0083247A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3247A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7D785EF5" w14:textId="221E6ECB" w:rsidR="00424A5A" w:rsidRPr="0083247A" w:rsidRDefault="0083247A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83247A">
              <w:rPr>
                <w:rFonts w:ascii="Tahoma" w:hAnsi="Tahoma" w:cs="Tahoma"/>
                <w:color w:val="0000FF"/>
                <w:sz w:val="20"/>
                <w:szCs w:val="20"/>
              </w:rPr>
              <w:t>43001-113/2026-01</w:t>
            </w:r>
          </w:p>
        </w:tc>
        <w:tc>
          <w:tcPr>
            <w:tcW w:w="1080" w:type="dxa"/>
            <w:vAlign w:val="center"/>
          </w:tcPr>
          <w:p w14:paraId="0DDFDC3C" w14:textId="77777777" w:rsidR="00424A5A" w:rsidRPr="0083247A" w:rsidRDefault="00424A5A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6010ADC1" w14:textId="77777777" w:rsidR="00424A5A" w:rsidRPr="0083247A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3247A">
              <w:rPr>
                <w:rFonts w:ascii="Tahoma" w:hAnsi="Tahoma" w:cs="Tahoma"/>
                <w:sz w:val="20"/>
                <w:szCs w:val="20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7AE6BBA6" w14:textId="315CF8D9" w:rsidR="00424A5A" w:rsidRPr="0083247A" w:rsidRDefault="0083247A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83247A">
              <w:rPr>
                <w:rFonts w:ascii="Tahoma" w:hAnsi="Tahoma" w:cs="Tahoma"/>
                <w:color w:val="0000FF"/>
                <w:sz w:val="20"/>
                <w:szCs w:val="20"/>
              </w:rPr>
              <w:t>A-19/26 G</w:t>
            </w:r>
            <w:r w:rsidR="00424A5A" w:rsidRPr="0083247A">
              <w:rPr>
                <w:rFonts w:ascii="Tahoma" w:hAnsi="Tahoma" w:cs="Tahoma"/>
                <w:color w:val="0000FF"/>
                <w:sz w:val="20"/>
                <w:szCs w:val="20"/>
              </w:rPr>
              <w:t xml:space="preserve">   </w:t>
            </w:r>
          </w:p>
        </w:tc>
      </w:tr>
      <w:tr w:rsidR="00424A5A" w:rsidRPr="0083247A" w14:paraId="38AABB1A" w14:textId="77777777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14:paraId="6FA5EAA6" w14:textId="77777777" w:rsidR="00424A5A" w:rsidRPr="0083247A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3247A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4B27D3E6" w14:textId="230B7D67" w:rsidR="00424A5A" w:rsidRPr="0083247A" w:rsidRDefault="0083247A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83247A">
              <w:rPr>
                <w:rFonts w:ascii="Tahoma" w:hAnsi="Tahoma" w:cs="Tahoma"/>
                <w:color w:val="0000FF"/>
                <w:sz w:val="20"/>
                <w:szCs w:val="20"/>
              </w:rPr>
              <w:t>11.05.2026</w:t>
            </w:r>
          </w:p>
        </w:tc>
        <w:tc>
          <w:tcPr>
            <w:tcW w:w="1080" w:type="dxa"/>
            <w:vAlign w:val="center"/>
          </w:tcPr>
          <w:p w14:paraId="51F8EBA8" w14:textId="77777777" w:rsidR="00424A5A" w:rsidRPr="0083247A" w:rsidRDefault="00424A5A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55756259" w14:textId="77777777" w:rsidR="00424A5A" w:rsidRPr="0083247A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3247A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14:paraId="134AD3C4" w14:textId="4B072E7E" w:rsidR="00424A5A" w:rsidRPr="0083247A" w:rsidRDefault="0083247A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83247A">
              <w:rPr>
                <w:rFonts w:ascii="Tahoma" w:hAnsi="Tahoma" w:cs="Tahoma"/>
                <w:color w:val="0000FF"/>
                <w:sz w:val="20"/>
                <w:szCs w:val="20"/>
              </w:rPr>
              <w:t>2431-26-000481/0</w:t>
            </w:r>
          </w:p>
        </w:tc>
      </w:tr>
    </w:tbl>
    <w:p w14:paraId="08D8B76E" w14:textId="77777777" w:rsidR="00424A5A" w:rsidRPr="0083247A" w:rsidRDefault="00424A5A" w:rsidP="00424A5A">
      <w:pPr>
        <w:pStyle w:val="Telobesedila2"/>
        <w:ind w:left="-181" w:right="-210"/>
        <w:rPr>
          <w:rFonts w:ascii="Tahoma" w:hAnsi="Tahoma" w:cs="Tahoma"/>
          <w:szCs w:val="20"/>
        </w:rPr>
      </w:pPr>
    </w:p>
    <w:p w14:paraId="7D01A869" w14:textId="77777777" w:rsidR="00424A5A" w:rsidRPr="0083247A" w:rsidRDefault="00424A5A">
      <w:pPr>
        <w:rPr>
          <w:rFonts w:ascii="Tahoma" w:hAnsi="Tahoma" w:cs="Tahoma"/>
          <w:sz w:val="20"/>
          <w:szCs w:val="20"/>
        </w:rPr>
      </w:pPr>
    </w:p>
    <w:p w14:paraId="43A6BFDA" w14:textId="77777777" w:rsidR="00556816" w:rsidRPr="0083247A" w:rsidRDefault="00556816">
      <w:pPr>
        <w:rPr>
          <w:rFonts w:ascii="Tahoma" w:hAnsi="Tahoma" w:cs="Tahoma"/>
          <w:sz w:val="20"/>
          <w:szCs w:val="20"/>
        </w:rPr>
      </w:pPr>
    </w:p>
    <w:p w14:paraId="6F1AE3D6" w14:textId="77777777" w:rsidR="00424A5A" w:rsidRPr="0083247A" w:rsidRDefault="00424A5A">
      <w:pPr>
        <w:rPr>
          <w:rFonts w:ascii="Tahoma" w:hAnsi="Tahoma" w:cs="Tahoma"/>
          <w:sz w:val="20"/>
          <w:szCs w:val="20"/>
        </w:rPr>
      </w:pPr>
    </w:p>
    <w:p w14:paraId="75A37A2E" w14:textId="77777777" w:rsidR="00556816" w:rsidRPr="0083247A" w:rsidRDefault="00556816">
      <w:pPr>
        <w:rPr>
          <w:rFonts w:ascii="Tahoma" w:hAnsi="Tahoma" w:cs="Tahoma"/>
          <w:sz w:val="20"/>
          <w:szCs w:val="20"/>
        </w:rPr>
      </w:pPr>
    </w:p>
    <w:p w14:paraId="1B933737" w14:textId="77777777" w:rsidR="00556816" w:rsidRPr="0083247A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83247A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79BA003C" w14:textId="77777777" w:rsidR="00556816" w:rsidRPr="0083247A" w:rsidRDefault="00556816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 w:rsidRPr="0083247A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6FA7F408" w14:textId="77777777" w:rsidR="00556816" w:rsidRPr="0083247A" w:rsidRDefault="00556816">
      <w:pPr>
        <w:pStyle w:val="Konnaopomba-besedilo"/>
        <w:rPr>
          <w:rFonts w:ascii="Tahoma" w:hAnsi="Tahoma" w:cs="Tahoma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83247A" w14:paraId="3EB1B73B" w14:textId="77777777">
        <w:tblPrEx>
          <w:tblCellMar>
            <w:top w:w="0" w:type="dxa"/>
            <w:bottom w:w="0" w:type="dxa"/>
          </w:tblCellMar>
        </w:tblPrEx>
        <w:tc>
          <w:tcPr>
            <w:tcW w:w="9288" w:type="dxa"/>
          </w:tcPr>
          <w:p w14:paraId="1949C906" w14:textId="63C7619A" w:rsidR="00556816" w:rsidRPr="0083247A" w:rsidRDefault="0083247A">
            <w:pPr>
              <w:pStyle w:val="Konnaopomba-besedilo"/>
              <w:jc w:val="center"/>
              <w:rPr>
                <w:rFonts w:ascii="Tahoma" w:hAnsi="Tahoma" w:cs="Tahoma"/>
                <w:b/>
                <w:szCs w:val="20"/>
              </w:rPr>
            </w:pPr>
            <w:r w:rsidRPr="0083247A">
              <w:rPr>
                <w:rFonts w:ascii="Tahoma" w:hAnsi="Tahoma" w:cs="Tahoma"/>
                <w:b/>
                <w:szCs w:val="20"/>
              </w:rPr>
              <w:t>Vzhodna obvozna cesta Murska Sobota od km 3+250 do km 6+940</w:t>
            </w:r>
          </w:p>
        </w:tc>
      </w:tr>
    </w:tbl>
    <w:p w14:paraId="42CF3A49" w14:textId="77777777" w:rsidR="00556816" w:rsidRPr="0083247A" w:rsidRDefault="00556816">
      <w:pPr>
        <w:pStyle w:val="Konnaopomba-besedilo"/>
        <w:jc w:val="both"/>
        <w:rPr>
          <w:rFonts w:ascii="Tahoma" w:hAnsi="Tahoma" w:cs="Tahoma"/>
          <w:szCs w:val="20"/>
        </w:rPr>
      </w:pPr>
    </w:p>
    <w:p w14:paraId="22FBD2EB" w14:textId="77777777" w:rsidR="004B34B5" w:rsidRPr="0083247A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31D75764" w14:textId="77777777" w:rsidR="000646A9" w:rsidRPr="0083247A" w:rsidRDefault="000646A9" w:rsidP="000646A9">
      <w:pPr>
        <w:pStyle w:val="Konnaopomba-besedilo"/>
        <w:jc w:val="both"/>
        <w:rPr>
          <w:rFonts w:ascii="Tahoma" w:hAnsi="Tahoma" w:cs="Tahoma"/>
          <w:szCs w:val="20"/>
        </w:rPr>
      </w:pPr>
      <w:r w:rsidRPr="0083247A">
        <w:rPr>
          <w:rFonts w:ascii="Tahoma" w:hAnsi="Tahoma" w:cs="Tahoma"/>
          <w:szCs w:val="20"/>
        </w:rPr>
        <w:t xml:space="preserve">Obvestilo o spremembi razpisne dokumentacije je objavljeno na "Portalu javnih naročil". </w:t>
      </w:r>
    </w:p>
    <w:p w14:paraId="2D405EE3" w14:textId="77777777" w:rsidR="004B34B5" w:rsidRPr="0083247A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1984EFDA" w14:textId="77777777" w:rsidR="00556816" w:rsidRPr="0083247A" w:rsidRDefault="004B34B5" w:rsidP="000646A9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  <w:r w:rsidRPr="0083247A">
        <w:rPr>
          <w:rFonts w:ascii="Tahoma" w:hAnsi="Tahoma" w:cs="Tahoma"/>
          <w:szCs w:val="20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83247A" w14:paraId="368D97F7" w14:textId="77777777">
        <w:tblPrEx>
          <w:tblCellMar>
            <w:top w:w="0" w:type="dxa"/>
            <w:bottom w:w="0" w:type="dxa"/>
          </w:tblCellMar>
        </w:tblPrEx>
        <w:trPr>
          <w:trHeight w:val="3511"/>
        </w:trPr>
        <w:tc>
          <w:tcPr>
            <w:tcW w:w="9287" w:type="dxa"/>
          </w:tcPr>
          <w:p w14:paraId="35843604" w14:textId="77777777" w:rsidR="00556816" w:rsidRPr="0083247A" w:rsidRDefault="0055681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  <w:p w14:paraId="55E4DC82" w14:textId="77777777" w:rsidR="0083247A" w:rsidRPr="0083247A" w:rsidRDefault="0083247A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  <w:p w14:paraId="4DDF36F8" w14:textId="77777777" w:rsidR="0083247A" w:rsidRPr="0083247A" w:rsidRDefault="0083247A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  <w:p w14:paraId="074C98F2" w14:textId="2E2E87D9" w:rsidR="0083247A" w:rsidRPr="0083247A" w:rsidRDefault="0083247A" w:rsidP="0083247A">
            <w:pPr>
              <w:pStyle w:val="Telobesedila2"/>
              <w:rPr>
                <w:rFonts w:ascii="Tahoma" w:hAnsi="Tahoma" w:cs="Tahoma"/>
                <w:szCs w:val="20"/>
              </w:rPr>
            </w:pPr>
            <w:r w:rsidRPr="0083247A">
              <w:rPr>
                <w:rFonts w:ascii="Tahoma" w:hAnsi="Tahoma" w:cs="Tahoma"/>
                <w:szCs w:val="20"/>
              </w:rPr>
              <w:t>Naročnik objav</w:t>
            </w:r>
            <w:r w:rsidRPr="0083247A">
              <w:rPr>
                <w:rFonts w:ascii="Tahoma" w:hAnsi="Tahoma" w:cs="Tahoma"/>
                <w:szCs w:val="20"/>
              </w:rPr>
              <w:t>lja</w:t>
            </w:r>
            <w:r w:rsidRPr="0083247A">
              <w:rPr>
                <w:rFonts w:ascii="Tahoma" w:hAnsi="Tahoma" w:cs="Tahoma"/>
                <w:szCs w:val="20"/>
              </w:rPr>
              <w:t xml:space="preserve"> načrt polportala.</w:t>
            </w:r>
          </w:p>
          <w:p w14:paraId="1BF23951" w14:textId="47EC4350" w:rsidR="0083247A" w:rsidRPr="0083247A" w:rsidRDefault="0083247A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</w:tc>
      </w:tr>
    </w:tbl>
    <w:p w14:paraId="710BB9C4" w14:textId="77777777" w:rsidR="00556816" w:rsidRPr="0083247A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69E288A4" w14:textId="77777777" w:rsidR="004B34B5" w:rsidRPr="0083247A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p w14:paraId="32A0DFE9" w14:textId="77777777" w:rsidR="004B34B5" w:rsidRPr="0083247A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  <w:r w:rsidRPr="0083247A">
        <w:rPr>
          <w:rFonts w:ascii="Tahoma" w:hAnsi="Tahoma" w:cs="Tahoma"/>
          <w:szCs w:val="20"/>
        </w:rPr>
        <w:t>Spremembe</w:t>
      </w:r>
      <w:r w:rsidR="00556816" w:rsidRPr="0083247A">
        <w:rPr>
          <w:rFonts w:ascii="Tahoma" w:hAnsi="Tahoma" w:cs="Tahoma"/>
          <w:szCs w:val="20"/>
        </w:rPr>
        <w:t xml:space="preserve"> </w:t>
      </w:r>
      <w:r w:rsidRPr="0083247A">
        <w:rPr>
          <w:rFonts w:ascii="Tahoma" w:hAnsi="Tahoma" w:cs="Tahoma"/>
          <w:szCs w:val="20"/>
        </w:rPr>
        <w:t>so</w:t>
      </w:r>
      <w:r w:rsidR="00556816" w:rsidRPr="0083247A">
        <w:rPr>
          <w:rFonts w:ascii="Tahoma" w:hAnsi="Tahoma" w:cs="Tahoma"/>
          <w:szCs w:val="20"/>
        </w:rPr>
        <w:t xml:space="preserve"> sestavni del razpisne dokumentacije in </w:t>
      </w:r>
      <w:r w:rsidRPr="0083247A">
        <w:rPr>
          <w:rFonts w:ascii="Tahoma" w:hAnsi="Tahoma" w:cs="Tahoma"/>
          <w:szCs w:val="20"/>
        </w:rPr>
        <w:t>jih</w:t>
      </w:r>
      <w:r w:rsidR="00556816" w:rsidRPr="0083247A">
        <w:rPr>
          <w:rFonts w:ascii="Tahoma" w:hAnsi="Tahoma" w:cs="Tahoma"/>
          <w:szCs w:val="20"/>
        </w:rPr>
        <w:t xml:space="preserve"> je potrebno upoštevati pri pripravi ponudbe.</w:t>
      </w:r>
    </w:p>
    <w:sectPr w:rsidR="004B34B5" w:rsidRPr="008324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EE552" w14:textId="77777777" w:rsidR="0083247A" w:rsidRDefault="0083247A">
      <w:r>
        <w:separator/>
      </w:r>
    </w:p>
  </w:endnote>
  <w:endnote w:type="continuationSeparator" w:id="0">
    <w:p w14:paraId="7343F069" w14:textId="77777777" w:rsidR="0083247A" w:rsidRDefault="00832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D4C72" w14:textId="77777777" w:rsidR="0083247A" w:rsidRDefault="0083247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C11BB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7BDE3B3B" w14:textId="77777777">
      <w:tblPrEx>
        <w:tblCellMar>
          <w:top w:w="0" w:type="dxa"/>
          <w:bottom w:w="0" w:type="dxa"/>
        </w:tblCellMar>
      </w:tblPrEx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02D124FB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2C844FFB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6AFD1CC3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0B4547C0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17934644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07FB4DB0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5378E" w14:textId="07CD5922" w:rsidR="00A17575" w:rsidRDefault="00A17575" w:rsidP="002507C2">
    <w:pPr>
      <w:pStyle w:val="Noga"/>
      <w:ind w:firstLine="540"/>
    </w:pPr>
    <w:r>
      <w:t xml:space="preserve">  </w:t>
    </w:r>
    <w:r w:rsidR="0083247A" w:rsidRPr="00643501">
      <w:rPr>
        <w:noProof/>
      </w:rPr>
      <w:drawing>
        <wp:inline distT="0" distB="0" distL="0" distR="0" wp14:anchorId="6BABFFCF" wp14:editId="29D26730">
          <wp:extent cx="540385" cy="42926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83247A" w:rsidRPr="00643501">
      <w:rPr>
        <w:noProof/>
      </w:rPr>
      <w:drawing>
        <wp:inline distT="0" distB="0" distL="0" distR="0" wp14:anchorId="4081A0C2" wp14:editId="2EE0F3B3">
          <wp:extent cx="429260" cy="42926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260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83247A" w:rsidRPr="00CF74F9">
      <w:rPr>
        <w:noProof/>
      </w:rPr>
      <w:drawing>
        <wp:inline distT="0" distB="0" distL="0" distR="0" wp14:anchorId="4801165B" wp14:editId="03CD04E8">
          <wp:extent cx="2337435" cy="341630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743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7450FA54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30593" w14:textId="77777777" w:rsidR="0083247A" w:rsidRDefault="0083247A">
      <w:r>
        <w:separator/>
      </w:r>
    </w:p>
  </w:footnote>
  <w:footnote w:type="continuationSeparator" w:id="0">
    <w:p w14:paraId="36565FB7" w14:textId="77777777" w:rsidR="0083247A" w:rsidRDefault="008324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07F7B" w14:textId="77777777" w:rsidR="0083247A" w:rsidRDefault="0083247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FE990" w14:textId="77777777" w:rsidR="0083247A" w:rsidRDefault="0083247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BBA42" w14:textId="77777777" w:rsidR="0083247A" w:rsidRDefault="0083247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47A"/>
    <w:rsid w:val="000646A9"/>
    <w:rsid w:val="001836BB"/>
    <w:rsid w:val="002507C2"/>
    <w:rsid w:val="002B10C8"/>
    <w:rsid w:val="003133A6"/>
    <w:rsid w:val="00401F0C"/>
    <w:rsid w:val="00424A5A"/>
    <w:rsid w:val="004B34B5"/>
    <w:rsid w:val="004F324C"/>
    <w:rsid w:val="00556816"/>
    <w:rsid w:val="005B3896"/>
    <w:rsid w:val="00637BE6"/>
    <w:rsid w:val="00693961"/>
    <w:rsid w:val="0083247A"/>
    <w:rsid w:val="00886791"/>
    <w:rsid w:val="008F314A"/>
    <w:rsid w:val="00A05C73"/>
    <w:rsid w:val="00A17575"/>
    <w:rsid w:val="00A6626B"/>
    <w:rsid w:val="00AB6E6C"/>
    <w:rsid w:val="00B05C73"/>
    <w:rsid w:val="00BA38BA"/>
    <w:rsid w:val="00E51016"/>
    <w:rsid w:val="00EB24F7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83FFAF"/>
  <w15:chartTrackingRefBased/>
  <w15:docId w15:val="{C7E94D74-A2D4-4C47-B9EB-AC51F5BFD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1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Sprememba razpisne dokumentacije</vt:lpstr>
    </vt:vector>
  </TitlesOfParts>
  <Company>DRSC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SBrodt</dc:creator>
  <cp:keywords/>
  <dc:description/>
  <cp:lastModifiedBy>SBrodt</cp:lastModifiedBy>
  <cp:revision>1</cp:revision>
  <cp:lastPrinted>2026-05-11T06:56:00Z</cp:lastPrinted>
  <dcterms:created xsi:type="dcterms:W3CDTF">2026-05-11T06:55:00Z</dcterms:created>
  <dcterms:modified xsi:type="dcterms:W3CDTF">2026-05-11T06:56:00Z</dcterms:modified>
</cp:coreProperties>
</file>